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BEFORE YOU SUBMIT — DELETE THIS BLOCK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Replace every [bracketed] placeholder with your own information, then delete this instruction block and any unused sections. USAJOBS will not let you upload or build a resume longer than two pages, so check your page count before you apply.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Margins are set to 0.5 inches and body text to 10pt because those are the USAJOBS recommendations. If you change them, re-check that the resume still fits two pages.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Mirror the announcement. USAJOBS is explicit: if the qualifications section says you need experience with MS Project, use the words MS Project. Do not swap the announcement’s vocabulary for synonyms.</w:t>
      </w:r>
    </w:p>
    <w:p>
      <w:pPr>
        <w:pBdr>
          <w:bottom w:val="single" w:color="999999" w:sz="6" w:space="1"/>
        </w:pBdr>
        <w:spacing w:before="80" w:after="120"/>
      </w:pPr>
    </w:p>
    <w:p>
      <w:pPr>
        <w:spacing w:after="4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[FULL NAME]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[email@example.com] | [phone number]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USAJOBS requires full name, email and phone. Do not add a photo, your Social Security Number, or personal details such as age, sex or religious affiliation — USAJOBS lists all of those under what to leave out. A full street address is not required.</w:t>
      </w:r>
    </w:p>
    <w:p>
      <w:pPr>
        <w:pBdr>
          <w:bottom w:val="single" w:color="999999" w:sz="6" w:space="1"/>
        </w:pBdr>
        <w:spacing w:before="80" w:after="120"/>
      </w:pP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WORK EXPERIENCE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Most relevant first. Each entry carries exactly the five things USAJOBS requires: employer, job title, month-and-year dates, hours per week, and a description showing you can perform the tasks at the level the announcement lists. Series and grade only for federal jobs.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[Job Title] [— GS-[0000]-[00] if this was a federal job]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[Employer Name], [City, State]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[Month YYYY] – [Month YYYY or Present] | [40] hours per week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Accomplished [X] as measured by [Y], by doing [Z].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Accomplished [X] as measured by [Y], by doing [Z].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Accomplished [X] as measured by [Y], by doing [Z].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That bracketed formula is USAJOBS’ own worked example, not ours. Use numbers, percentages or dollar figures. Address every required qualification in the announcement.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[Job Title] [— GS-[0000]-[00] if this was a federal job]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[Employer Name], [City, State]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[Month YYYY] – [Month YYYY] | [40] hours per week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Accomplished [X] as measured by [Y], by doing [Z].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rial" w:cs="Arial" w:eastAsia="Arial" w:hAnsi="Arial"/>
          <w:sz w:val="20"/>
          <w:szCs w:val="20"/>
        </w:rPr>
        <w:t xml:space="preserve">Accomplished [X] as measured by [Y], by doing [Z].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Copy this block for each additional relevant role. Remove or shorten outdated and unrelated experience rather than deleting a required field to save space.</w:t>
      </w:r>
    </w:p>
    <w:p>
      <w:pPr>
        <w:pBdr>
          <w:bottom w:val="single" w:color="999999" w:sz="6" w:space="1"/>
        </w:pBdr>
        <w:spacing w:before="80" w:after="120"/>
      </w:pP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EDUCATION</w:t>
      </w:r>
    </w:p>
    <w:p>
      <w:pPr>
        <w:spacing w:after="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[Degree Type], [Field of Study]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[Name of School or Institution], [City, State]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Completed [Month YYYY] | GPA [0.00]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Include education when the announcement requires position-specific education, a licence or a certification — and send the transcript or certificate if it asks for one. GPA only if you have it to hand.</w:t>
      </w:r>
    </w:p>
    <w:p>
      <w:pPr>
        <w:pBdr>
          <w:bottom w:val="single" w:color="999999" w:sz="6" w:space="1"/>
        </w:pBdr>
        <w:spacing w:before="80" w:after="120"/>
      </w:pP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CERTIFICATIONS AND LICENCES</w:t>
      </w:r>
    </w:p>
    <w:p>
      <w:pPr>
        <w:spacing w:after="20"/>
      </w:pPr>
      <w:r>
        <w:rPr>
          <w:rFonts w:ascii="Arial" w:cs="Arial" w:eastAsia="Arial" w:hAnsi="Arial"/>
          <w:sz w:val="20"/>
          <w:szCs w:val="20"/>
        </w:rPr>
        <w:t xml:space="preserve">[Certification or Licence Name], [Issuing Body], [Month YYYY]</w:t>
      </w:r>
    </w:p>
    <w:p>
      <w:pPr>
        <w:spacing w:after="12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Keep this section only if the announcement asks for a licence or certification. Delete it otherwise — an empty heading costs you a line of a two-page budget.</w:t>
      </w:r>
    </w:p>
    <w:p>
      <w:pPr>
        <w:pBdr>
          <w:bottom w:val="single" w:color="999999" w:sz="6" w:space="1"/>
        </w:pBdr>
        <w:spacing w:before="80" w:after="120"/>
      </w:pPr>
    </w:p>
    <w:p>
      <w:r>
        <w:rPr>
          <w:rFonts w:ascii="Arial" w:cs="Arial" w:eastAsia="Arial" w:hAnsi="Arial"/>
          <w:i/>
          <w:iCs/>
          <w:sz w:val="18"/>
          <w:szCs w:val="18"/>
        </w:rPr>
        <w:t xml:space="preserve">Free template from DraftFederalResume.com. Formatting follows the USAJOBS Help Center resume guidance retrieved 2 September 2026. DraftFederalResume.com is a private company and is not affiliated with the U.S. Office of Personnel Management or USAJOBS.gov.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Two-Page Federal Resume Template</dc:title>
  <dc:subject>Federal resume template built to the OPM Merit Hiring Plan two-page limit</dc:subject>
  <dc:creator>DraftFederalResume.com</dc:creator>
  <cp:keywords>federal resume, two page resume, usajobs, merit hiring plan</cp:keywords>
  <cp:lastModifiedBy>Un-named</cp:lastModifiedBy>
  <cp:revision>1</cp:revision>
  <dcterms:created xsi:type="dcterms:W3CDTF">2026-10-26T14:52:10.516Z</dcterms:created>
  <dcterms:modified xsi:type="dcterms:W3CDTF">2026-10-26T14:52:10.516Z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